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04" w:rsidRDefault="005C0C04" w:rsidP="005C0C04">
      <w:pPr>
        <w:shd w:val="clear" w:color="auto" w:fill="FFFFFF"/>
        <w:spacing w:after="0"/>
        <w:rPr>
          <w:noProof/>
          <w:sz w:val="28"/>
          <w:szCs w:val="28"/>
        </w:rPr>
      </w:pPr>
    </w:p>
    <w:p w:rsidR="005C0C04" w:rsidRDefault="005C0C04" w:rsidP="005C0C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5C0C04" w:rsidRDefault="005C0C04" w:rsidP="005C0C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5C0C04" w:rsidTr="000B04BF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0C04" w:rsidRDefault="005C0C04" w:rsidP="000B04BF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5C0C04" w:rsidRDefault="005C0C04" w:rsidP="005C0C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4A676A" w:rsidRDefault="004A676A" w:rsidP="005C0C0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0C04" w:rsidRPr="00436797" w:rsidRDefault="00D20658" w:rsidP="005C0C0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Pr="00D20658">
        <w:rPr>
          <w:rFonts w:ascii="Times New Roman" w:hAnsi="Times New Roman" w:cs="Times New Roman"/>
          <w:color w:val="000000"/>
          <w:sz w:val="28"/>
          <w:szCs w:val="28"/>
          <w:u w:val="single"/>
        </w:rPr>
        <w:t>18.10.2019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C04" w:rsidRPr="0043679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C0C04" w:rsidRPr="00024E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20658">
        <w:rPr>
          <w:rFonts w:ascii="Times New Roman" w:hAnsi="Times New Roman" w:cs="Times New Roman"/>
          <w:color w:val="000000"/>
          <w:sz w:val="28"/>
          <w:szCs w:val="28"/>
          <w:u w:val="single"/>
        </w:rPr>
        <w:t>92</w:t>
      </w:r>
    </w:p>
    <w:p w:rsidR="005C0C04" w:rsidRDefault="005C0C04" w:rsidP="00AF5EEE">
      <w:pPr>
        <w:pStyle w:val="a4"/>
        <w:rPr>
          <w:lang w:eastAsia="ru-RU" w:bidi="ru-RU"/>
        </w:rPr>
      </w:pPr>
    </w:p>
    <w:p w:rsidR="002E28E3" w:rsidRDefault="002E28E3" w:rsidP="005C0C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О создании комиссии Администрации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сельского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поселения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по обследованию бесхозяйственно содержимых жилых помещений на территории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Калининского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сельского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поселения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Омского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муниципального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района Омской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области</w:t>
      </w:r>
    </w:p>
    <w:p w:rsidR="005C0C04" w:rsidRDefault="005C0C04" w:rsidP="005C0C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C0C04" w:rsidRPr="005C0C04" w:rsidRDefault="005C0C04" w:rsidP="005C0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28E3" w:rsidRDefault="002E28E3" w:rsidP="00AF5EEE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В целях организации мероприятий по обследованию бесхозяйственно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содержимых жилых помещений на территории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Калининского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сельского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поселения Омского муниципального района Омской области, руководствуясь Федеральным законом от 06.10.2003 № 131-ФЗ «Об общих принципах организации местного самоуправления в Российской Федерации», статьей 293 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Гражданского кодекса Российской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Федерации, Уставом</w:t>
      </w:r>
      <w:r w:rsidR="005C0C04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>сельского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поселения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Омского муниципального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района </w:t>
      </w:r>
      <w:r w:rsidRPr="005C0C04">
        <w:rPr>
          <w:rStyle w:val="105pt1pt"/>
          <w:rFonts w:eastAsiaTheme="minorHAnsi"/>
          <w:sz w:val="28"/>
          <w:szCs w:val="28"/>
        </w:rPr>
        <w:t>Омской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области,</w:t>
      </w:r>
    </w:p>
    <w:p w:rsidR="005C0C04" w:rsidRPr="005C0C04" w:rsidRDefault="005C0C04" w:rsidP="00AF5E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8E3" w:rsidRDefault="002E28E3" w:rsidP="005C0C04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ПОСТАНОВЛЯЮ:</w:t>
      </w:r>
    </w:p>
    <w:p w:rsidR="005C0C04" w:rsidRPr="005C0C04" w:rsidRDefault="005C0C04" w:rsidP="00AF5E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8E3" w:rsidRPr="005C0C04" w:rsidRDefault="005C0C04" w:rsidP="00BA5A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оздать комиссию Администрации Калининского </w:t>
      </w:r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поселения 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Омской области по обследованию </w:t>
      </w:r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бесхозяйственно содержимых жилых помещений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территории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сельского </w:t>
      </w:r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поселения</w:t>
      </w:r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Омского</w:t>
      </w:r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района Омской области (далее - комиссия).</w:t>
      </w:r>
    </w:p>
    <w:p w:rsidR="002E28E3" w:rsidRPr="005C0C04" w:rsidRDefault="002E28E3" w:rsidP="00BA5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2.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Утвердить Положение о комиссии Администрации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сельского поселения Омского муниципа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льного района Омской области по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обследованию бесхозяйственно содержимых жилых помещений на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Калининского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сельского поселения Омского муниципального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района Омской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области согласно приложению №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1 к настоящему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постановлению.</w:t>
      </w:r>
    </w:p>
    <w:p w:rsidR="002E28E3" w:rsidRPr="005C0C04" w:rsidRDefault="002E28E3" w:rsidP="00BA5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3.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Утвердить состав комиссии согласно приложению № 2 к настоящему постановлению.</w:t>
      </w:r>
    </w:p>
    <w:p w:rsidR="002E28E3" w:rsidRPr="005C0C04" w:rsidRDefault="002E28E3" w:rsidP="00BA5A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4.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Специалисту 1 категории Администрации сельского поселения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обеспечить размещение настоящего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постановления на официальном сайте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сельского</w:t>
      </w:r>
      <w:r w:rsidR="005C0C04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поселения Омского муниципального района в 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информационно </w:t>
      </w:r>
      <w:r w:rsidR="00CC08CB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телекоммуникационной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сети «Интернет»,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опубликование</w:t>
      </w:r>
      <w:r w:rsid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(обнародование)</w:t>
      </w:r>
      <w:r w:rsidR="00BA5AF9">
        <w:rPr>
          <w:rFonts w:ascii="Times New Roman" w:hAnsi="Times New Roman" w:cs="Times New Roman"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настоящего постановления.</w:t>
      </w:r>
    </w:p>
    <w:p w:rsidR="002E28E3" w:rsidRPr="005C0C04" w:rsidRDefault="00BA5AF9" w:rsidP="00BA5A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5.</w:t>
      </w:r>
      <w:proofErr w:type="gramStart"/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2E28E3" w:rsidRPr="005C0C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ящего постановления оставляю за собой.</w:t>
      </w:r>
    </w:p>
    <w:p w:rsidR="00BA27E4" w:rsidRPr="005C0C04" w:rsidRDefault="00D20658" w:rsidP="00AF5E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AD0" w:rsidRDefault="000C1AD0" w:rsidP="00AF5E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5AF9" w:rsidRPr="005C0C04" w:rsidRDefault="00BA5AF9" w:rsidP="00AF5E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0C1AD0" w:rsidRDefault="00B8362F" w:rsidP="00B83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362F" w:rsidRDefault="00B8362F" w:rsidP="00B83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362F" w:rsidRDefault="00B8362F" w:rsidP="00B83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B8362F" w:rsidRDefault="00B8362F" w:rsidP="00B83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B8362F" w:rsidRDefault="00B8362F" w:rsidP="00B83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D20658" w:rsidRPr="00436797" w:rsidRDefault="00D20658" w:rsidP="00D2065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Pr="00D20658">
        <w:rPr>
          <w:rFonts w:ascii="Times New Roman" w:hAnsi="Times New Roman" w:cs="Times New Roman"/>
          <w:color w:val="000000"/>
          <w:sz w:val="28"/>
          <w:szCs w:val="28"/>
          <w:u w:val="single"/>
        </w:rPr>
        <w:t>18.10.2019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9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24E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20658">
        <w:rPr>
          <w:rFonts w:ascii="Times New Roman" w:hAnsi="Times New Roman" w:cs="Times New Roman"/>
          <w:color w:val="000000"/>
          <w:sz w:val="28"/>
          <w:szCs w:val="28"/>
          <w:u w:val="single"/>
        </w:rPr>
        <w:t>92</w:t>
      </w:r>
    </w:p>
    <w:p w:rsidR="000C1AD0" w:rsidRPr="005C0C04" w:rsidRDefault="000C1AD0" w:rsidP="00AF5E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AD0" w:rsidRPr="005C0C04" w:rsidRDefault="000C1AD0" w:rsidP="00AF5E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AD0" w:rsidRPr="005C0C04" w:rsidRDefault="000C1AD0" w:rsidP="00AF5E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AD0" w:rsidRPr="005C0C04" w:rsidRDefault="000C1AD0" w:rsidP="000C1AD0">
      <w:pPr>
        <w:pStyle w:val="1"/>
        <w:shd w:val="clear" w:color="auto" w:fill="auto"/>
        <w:ind w:left="402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Положение</w:t>
      </w:r>
      <w:bookmarkStart w:id="0" w:name="_GoBack"/>
      <w:bookmarkEnd w:id="0"/>
    </w:p>
    <w:p w:rsidR="000C1AD0" w:rsidRPr="005C0C04" w:rsidRDefault="000C1AD0" w:rsidP="000C1AD0">
      <w:pPr>
        <w:pStyle w:val="1"/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о комиссии по обследованию бесхозяйственно содержимых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жилых</w:t>
      </w:r>
      <w:proofErr w:type="gramEnd"/>
    </w:p>
    <w:p w:rsidR="000C1AD0" w:rsidRPr="005C0C04" w:rsidRDefault="000C1AD0" w:rsidP="000C1AD0">
      <w:pPr>
        <w:pStyle w:val="1"/>
        <w:shd w:val="clear" w:color="auto" w:fill="auto"/>
        <w:tabs>
          <w:tab w:val="left" w:leader="underscore" w:pos="4960"/>
        </w:tabs>
        <w:ind w:left="42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помещений на территории</w:t>
      </w:r>
      <w:r w:rsidR="00B8362F">
        <w:rPr>
          <w:color w:val="000000"/>
          <w:sz w:val="28"/>
          <w:szCs w:val="28"/>
          <w:lang w:eastAsia="ru-RU" w:bidi="ru-RU"/>
        </w:rPr>
        <w:t xml:space="preserve"> Калининского </w:t>
      </w:r>
      <w:r w:rsidRPr="005C0C04">
        <w:rPr>
          <w:color w:val="000000"/>
          <w:sz w:val="28"/>
          <w:szCs w:val="28"/>
          <w:lang w:eastAsia="ru-RU" w:bidi="ru-RU"/>
        </w:rPr>
        <w:t>сельского поселения Омского</w:t>
      </w:r>
    </w:p>
    <w:p w:rsidR="000C1AD0" w:rsidRPr="005C0C04" w:rsidRDefault="000C1AD0" w:rsidP="000C1AD0">
      <w:pPr>
        <w:pStyle w:val="1"/>
        <w:shd w:val="clear" w:color="auto" w:fill="auto"/>
        <w:spacing w:after="244"/>
        <w:ind w:left="20"/>
        <w:jc w:val="center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муниципального района Омской области</w:t>
      </w:r>
    </w:p>
    <w:p w:rsidR="000C1AD0" w:rsidRPr="005C0C04" w:rsidRDefault="000C1AD0" w:rsidP="000C1AD0">
      <w:pPr>
        <w:pStyle w:val="1"/>
        <w:numPr>
          <w:ilvl w:val="0"/>
          <w:numId w:val="2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Комиссия по обследованию бесхозяйственно содержимых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жилых</w:t>
      </w:r>
      <w:proofErr w:type="gramEnd"/>
    </w:p>
    <w:p w:rsidR="000C1AD0" w:rsidRPr="005C0C04" w:rsidRDefault="000C1AD0" w:rsidP="00A937E9">
      <w:pPr>
        <w:pStyle w:val="1"/>
        <w:shd w:val="clear" w:color="auto" w:fill="auto"/>
        <w:tabs>
          <w:tab w:val="left" w:leader="underscore" w:pos="4960"/>
        </w:tabs>
        <w:ind w:left="20"/>
        <w:rPr>
          <w:sz w:val="28"/>
          <w:szCs w:val="28"/>
        </w:rPr>
      </w:pPr>
      <w:proofErr w:type="gramStart"/>
      <w:r w:rsidRPr="005C0C04">
        <w:rPr>
          <w:color w:val="000000"/>
          <w:sz w:val="28"/>
          <w:szCs w:val="28"/>
          <w:lang w:eastAsia="ru-RU" w:bidi="ru-RU"/>
        </w:rPr>
        <w:t xml:space="preserve">помещений на территории  </w:t>
      </w:r>
      <w:r w:rsidR="00A937E9">
        <w:rPr>
          <w:color w:val="000000"/>
          <w:sz w:val="28"/>
          <w:szCs w:val="28"/>
          <w:lang w:eastAsia="ru-RU" w:bidi="ru-RU"/>
        </w:rPr>
        <w:t>Калининского</w:t>
      </w:r>
      <w:r w:rsidRPr="005C0C04">
        <w:rPr>
          <w:color w:val="000000"/>
          <w:sz w:val="28"/>
          <w:szCs w:val="28"/>
          <w:lang w:eastAsia="ru-RU" w:bidi="ru-RU"/>
        </w:rPr>
        <w:t xml:space="preserve"> сельского поселения Омского</w:t>
      </w:r>
      <w:r w:rsidR="00A937E9">
        <w:rPr>
          <w:sz w:val="28"/>
          <w:szCs w:val="28"/>
        </w:rPr>
        <w:t xml:space="preserve"> </w:t>
      </w:r>
      <w:r w:rsidRPr="005C0C04">
        <w:rPr>
          <w:color w:val="000000"/>
          <w:sz w:val="28"/>
          <w:szCs w:val="28"/>
          <w:lang w:eastAsia="ru-RU" w:bidi="ru-RU"/>
        </w:rPr>
        <w:t>муниципального района Омской области (далее - комиссия) является постоянно действующим коллегиальным совещательным органом</w:t>
      </w:r>
      <w:r w:rsidR="00A937E9">
        <w:rPr>
          <w:sz w:val="28"/>
          <w:szCs w:val="28"/>
        </w:rPr>
        <w:t xml:space="preserve"> </w:t>
      </w:r>
      <w:r w:rsidRPr="005C0C04">
        <w:rPr>
          <w:color w:val="000000"/>
          <w:sz w:val="28"/>
          <w:szCs w:val="28"/>
          <w:lang w:eastAsia="ru-RU" w:bidi="ru-RU"/>
        </w:rPr>
        <w:t>Администрации</w:t>
      </w:r>
      <w:r w:rsidR="00A937E9">
        <w:rPr>
          <w:color w:val="000000"/>
          <w:sz w:val="28"/>
          <w:szCs w:val="28"/>
          <w:lang w:eastAsia="ru-RU" w:bidi="ru-RU"/>
        </w:rPr>
        <w:t xml:space="preserve"> Калининского </w:t>
      </w:r>
      <w:r w:rsidRPr="005C0C04">
        <w:rPr>
          <w:color w:val="000000"/>
          <w:sz w:val="28"/>
          <w:szCs w:val="28"/>
          <w:lang w:eastAsia="ru-RU" w:bidi="ru-RU"/>
        </w:rPr>
        <w:t>сельского</w:t>
      </w:r>
      <w:r w:rsidR="00A937E9">
        <w:rPr>
          <w:color w:val="000000"/>
          <w:sz w:val="28"/>
          <w:szCs w:val="28"/>
          <w:lang w:eastAsia="ru-RU" w:bidi="ru-RU"/>
        </w:rPr>
        <w:t xml:space="preserve"> поселения </w:t>
      </w:r>
      <w:r w:rsidRPr="005C0C04">
        <w:rPr>
          <w:color w:val="000000"/>
          <w:sz w:val="28"/>
          <w:szCs w:val="28"/>
          <w:lang w:eastAsia="ru-RU" w:bidi="ru-RU"/>
        </w:rPr>
        <w:t>Омского</w:t>
      </w:r>
      <w:r w:rsidRPr="005C0C04">
        <w:rPr>
          <w:color w:val="000000"/>
          <w:sz w:val="28"/>
          <w:szCs w:val="28"/>
          <w:lang w:eastAsia="ru-RU" w:bidi="ru-RU"/>
        </w:rPr>
        <w:tab/>
        <w:t>муниципального</w:t>
      </w:r>
      <w:r w:rsidR="00A937E9">
        <w:rPr>
          <w:sz w:val="28"/>
          <w:szCs w:val="28"/>
        </w:rPr>
        <w:t xml:space="preserve"> </w:t>
      </w:r>
      <w:r w:rsidRPr="005C0C04">
        <w:rPr>
          <w:color w:val="000000"/>
          <w:sz w:val="28"/>
          <w:szCs w:val="28"/>
          <w:lang w:eastAsia="ru-RU" w:bidi="ru-RU"/>
        </w:rPr>
        <w:t>района Омской области (далее - Администрация), созданным в целях объективного рассмотрения обращений граждан, государственных органов, юридических лиц, о фактах использования собственником жилого помещения не по назначению, систематическом нарушении прав и интересов соседей либо о фактах бесхозяйственного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обращения с жильем, приводящим к его разрушению.</w:t>
      </w:r>
    </w:p>
    <w:p w:rsidR="000C1AD0" w:rsidRPr="00A937E9" w:rsidRDefault="000C1AD0" w:rsidP="00A937E9">
      <w:pPr>
        <w:pStyle w:val="1"/>
        <w:numPr>
          <w:ilvl w:val="0"/>
          <w:numId w:val="2"/>
        </w:numPr>
        <w:shd w:val="clear" w:color="auto" w:fill="auto"/>
        <w:ind w:left="20" w:right="4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Комиссия в своей деятельности руководствуется Конституцией Российской Федерации, Гражданским кодексом Российской Федерации, нормативными правовыми актами Российской Федерации, Омской области,</w:t>
      </w:r>
      <w:r w:rsidR="00A937E9">
        <w:rPr>
          <w:sz w:val="28"/>
          <w:szCs w:val="28"/>
        </w:rPr>
        <w:t xml:space="preserve"> </w:t>
      </w:r>
      <w:r w:rsidRPr="00A937E9">
        <w:rPr>
          <w:color w:val="000000"/>
          <w:sz w:val="28"/>
          <w:szCs w:val="28"/>
          <w:lang w:eastAsia="ru-RU" w:bidi="ru-RU"/>
        </w:rPr>
        <w:t xml:space="preserve">муниципальными правовыми актами </w:t>
      </w:r>
      <w:r w:rsidR="00A937E9">
        <w:rPr>
          <w:color w:val="000000"/>
          <w:sz w:val="28"/>
          <w:szCs w:val="28"/>
          <w:lang w:eastAsia="ru-RU" w:bidi="ru-RU"/>
        </w:rPr>
        <w:t xml:space="preserve">Калининского сельского </w:t>
      </w:r>
      <w:r w:rsidRPr="00A937E9">
        <w:rPr>
          <w:color w:val="000000"/>
          <w:sz w:val="28"/>
          <w:szCs w:val="28"/>
          <w:lang w:eastAsia="ru-RU" w:bidi="ru-RU"/>
        </w:rPr>
        <w:t>поселения</w:t>
      </w:r>
      <w:r w:rsidR="00A937E9">
        <w:rPr>
          <w:sz w:val="28"/>
          <w:szCs w:val="28"/>
        </w:rPr>
        <w:t xml:space="preserve"> </w:t>
      </w:r>
      <w:r w:rsidRPr="00A937E9">
        <w:rPr>
          <w:color w:val="000000"/>
          <w:sz w:val="28"/>
          <w:szCs w:val="28"/>
          <w:lang w:eastAsia="ru-RU" w:bidi="ru-RU"/>
        </w:rPr>
        <w:t>Омского муниципального района Омской области, настоящим Положением.</w:t>
      </w:r>
    </w:p>
    <w:p w:rsidR="00A937E9" w:rsidRDefault="00A937E9" w:rsidP="000C1AD0">
      <w:pPr>
        <w:pStyle w:val="1"/>
        <w:shd w:val="clear" w:color="auto" w:fill="auto"/>
        <w:spacing w:after="268" w:line="230" w:lineRule="exact"/>
        <w:ind w:left="20"/>
        <w:jc w:val="center"/>
        <w:rPr>
          <w:color w:val="000000"/>
          <w:sz w:val="28"/>
          <w:szCs w:val="28"/>
          <w:lang w:eastAsia="ru-RU" w:bidi="ru-RU"/>
        </w:rPr>
      </w:pPr>
    </w:p>
    <w:p w:rsidR="000C1AD0" w:rsidRPr="005C0C04" w:rsidRDefault="000C1AD0" w:rsidP="000C1AD0">
      <w:pPr>
        <w:pStyle w:val="1"/>
        <w:shd w:val="clear" w:color="auto" w:fill="auto"/>
        <w:spacing w:after="268" w:line="230" w:lineRule="exact"/>
        <w:ind w:left="20"/>
        <w:jc w:val="center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2. Цели и задачи комиссии</w:t>
      </w:r>
    </w:p>
    <w:p w:rsidR="000C1AD0" w:rsidRPr="00A3052C" w:rsidRDefault="000C1AD0" w:rsidP="00A3052C">
      <w:pPr>
        <w:pStyle w:val="1"/>
        <w:numPr>
          <w:ilvl w:val="1"/>
          <w:numId w:val="2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Целью деятельности комиссии является осуществление</w:t>
      </w:r>
      <w:r w:rsidR="00A3052C">
        <w:rPr>
          <w:sz w:val="28"/>
          <w:szCs w:val="28"/>
        </w:rPr>
        <w:t xml:space="preserve"> </w:t>
      </w:r>
      <w:r w:rsidRPr="00A3052C">
        <w:rPr>
          <w:color w:val="000000"/>
          <w:sz w:val="28"/>
          <w:szCs w:val="28"/>
          <w:lang w:eastAsia="ru-RU" w:bidi="ru-RU"/>
        </w:rPr>
        <w:t xml:space="preserve">деятельности по обследованию на территории </w:t>
      </w:r>
      <w:r w:rsidR="00A3052C" w:rsidRPr="00A3052C">
        <w:rPr>
          <w:color w:val="000000"/>
          <w:sz w:val="28"/>
          <w:szCs w:val="28"/>
          <w:lang w:eastAsia="ru-RU" w:bidi="ru-RU"/>
        </w:rPr>
        <w:t>Калининского</w:t>
      </w:r>
      <w:r w:rsidRPr="00A3052C">
        <w:rPr>
          <w:color w:val="000000"/>
          <w:sz w:val="28"/>
          <w:szCs w:val="28"/>
          <w:lang w:eastAsia="ru-RU" w:bidi="ru-RU"/>
        </w:rPr>
        <w:t xml:space="preserve"> сельского</w:t>
      </w:r>
      <w:r w:rsidR="00A3052C">
        <w:rPr>
          <w:sz w:val="28"/>
          <w:szCs w:val="28"/>
        </w:rPr>
        <w:t xml:space="preserve"> </w:t>
      </w:r>
      <w:r w:rsidRPr="00A3052C">
        <w:rPr>
          <w:color w:val="000000"/>
          <w:sz w:val="28"/>
          <w:szCs w:val="28"/>
          <w:lang w:eastAsia="ru-RU" w:bidi="ru-RU"/>
        </w:rPr>
        <w:t>поселения Омского муниципального района Омской области бесхозяйственно содержимых жилых помещений, помещений собственники, которых используют их не по назначению, систематически нарушают права и интересы соседей, либо бесхозяйственно обращаются с жильем, допуская его разрушение, принятие соответствующих административных мер к таким собственникам.</w:t>
      </w:r>
      <w:proofErr w:type="gramEnd"/>
    </w:p>
    <w:p w:rsidR="000C1AD0" w:rsidRPr="005C0C04" w:rsidRDefault="000C1AD0" w:rsidP="000C1AD0">
      <w:pPr>
        <w:pStyle w:val="1"/>
        <w:numPr>
          <w:ilvl w:val="1"/>
          <w:numId w:val="2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Основными задачами комиссии являются:</w:t>
      </w:r>
    </w:p>
    <w:p w:rsidR="000C1AD0" w:rsidRPr="005C0C04" w:rsidRDefault="000C1AD0" w:rsidP="000548DD">
      <w:pPr>
        <w:pStyle w:val="1"/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- осуществление деятельности по обследованию на территории</w:t>
      </w:r>
      <w:r w:rsidR="000548DD">
        <w:rPr>
          <w:sz w:val="28"/>
          <w:szCs w:val="28"/>
        </w:rPr>
        <w:t xml:space="preserve"> </w:t>
      </w:r>
      <w:r w:rsidR="000548DD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Pr="005C0C04">
        <w:rPr>
          <w:color w:val="000000"/>
          <w:sz w:val="28"/>
          <w:szCs w:val="28"/>
          <w:lang w:eastAsia="ru-RU" w:bidi="ru-RU"/>
        </w:rPr>
        <w:t>сельского поселения Омского муниципального района Омской</w:t>
      </w:r>
    </w:p>
    <w:p w:rsidR="00D44F6D" w:rsidRPr="005C0C04" w:rsidRDefault="000C1AD0" w:rsidP="000548DD">
      <w:pPr>
        <w:pStyle w:val="1"/>
        <w:shd w:val="clear" w:color="auto" w:fill="auto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области бесхозяйственно содержимых жилых помещений, помещений собственники, которых используют их не по назначению, систематически</w:t>
      </w:r>
      <w:r w:rsidR="000548DD">
        <w:rPr>
          <w:color w:val="000000"/>
          <w:sz w:val="28"/>
          <w:szCs w:val="28"/>
          <w:lang w:eastAsia="ru-RU" w:bidi="ru-RU"/>
        </w:rPr>
        <w:t xml:space="preserve"> </w:t>
      </w:r>
      <w:r w:rsidR="00D44F6D" w:rsidRPr="005C0C04">
        <w:rPr>
          <w:color w:val="000000"/>
          <w:sz w:val="28"/>
          <w:szCs w:val="28"/>
          <w:lang w:eastAsia="ru-RU" w:bidi="ru-RU"/>
        </w:rPr>
        <w:t>нарушают права и интересы соседей либо бесхозяйственно обращается с жильем, допуская его разрушение;</w:t>
      </w:r>
    </w:p>
    <w:p w:rsidR="00D44F6D" w:rsidRPr="005C0C04" w:rsidRDefault="00D44F6D" w:rsidP="00D44F6D">
      <w:pPr>
        <w:pStyle w:val="2"/>
        <w:shd w:val="clear" w:color="auto" w:fill="auto"/>
        <w:spacing w:after="294"/>
        <w:ind w:left="20" w:right="4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- принятие мер по выявлению собственника бесхозяйственно содержимых жилых помещений и применение к ним административных мер в целях предотвращения ими бесхозяйственного использования жилого помещения, </w:t>
      </w:r>
      <w:r w:rsidRPr="005C0C04">
        <w:rPr>
          <w:color w:val="000000"/>
          <w:sz w:val="28"/>
          <w:szCs w:val="28"/>
          <w:lang w:eastAsia="ru-RU" w:bidi="ru-RU"/>
        </w:rPr>
        <w:lastRenderedPageBreak/>
        <w:t>использования не по назначению, систематического нарушения прав и законных интересов, бесхозяйственного обращения, приводящего к его разрушению.</w:t>
      </w:r>
    </w:p>
    <w:p w:rsidR="00D44F6D" w:rsidRPr="005C0C04" w:rsidRDefault="00D44F6D" w:rsidP="00D44F6D">
      <w:pPr>
        <w:pStyle w:val="2"/>
        <w:numPr>
          <w:ilvl w:val="0"/>
          <w:numId w:val="3"/>
        </w:numPr>
        <w:shd w:val="clear" w:color="auto" w:fill="auto"/>
        <w:spacing w:after="268" w:line="230" w:lineRule="exact"/>
        <w:ind w:left="2780"/>
        <w:jc w:val="left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Функции и права комиссии</w:t>
      </w:r>
    </w:p>
    <w:p w:rsidR="00D44F6D" w:rsidRPr="005C0C04" w:rsidRDefault="00D44F6D" w:rsidP="00D44F6D">
      <w:pPr>
        <w:pStyle w:val="2"/>
        <w:numPr>
          <w:ilvl w:val="1"/>
          <w:numId w:val="3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Комиссия осуществляет следующие функции:</w:t>
      </w:r>
    </w:p>
    <w:p w:rsidR="00D44F6D" w:rsidRPr="000548DD" w:rsidRDefault="00D44F6D" w:rsidP="000548DD">
      <w:pPr>
        <w:pStyle w:val="2"/>
        <w:numPr>
          <w:ilvl w:val="0"/>
          <w:numId w:val="4"/>
        </w:numPr>
        <w:shd w:val="clear" w:color="auto" w:fill="auto"/>
        <w:ind w:left="20" w:right="4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рассматривает обращения граждан, государственных органов, органов местного самоуправления о фактах наличия на территории</w:t>
      </w:r>
      <w:r w:rsidR="000548DD">
        <w:rPr>
          <w:sz w:val="28"/>
          <w:szCs w:val="28"/>
        </w:rPr>
        <w:t xml:space="preserve"> Калининского</w:t>
      </w:r>
      <w:r w:rsidRPr="000548DD">
        <w:rPr>
          <w:color w:val="000000"/>
          <w:sz w:val="28"/>
          <w:szCs w:val="28"/>
          <w:lang w:eastAsia="ru-RU" w:bidi="ru-RU"/>
        </w:rPr>
        <w:t xml:space="preserve"> сельского</w:t>
      </w:r>
      <w:r w:rsidRPr="000548DD">
        <w:rPr>
          <w:color w:val="000000"/>
          <w:sz w:val="28"/>
          <w:szCs w:val="28"/>
          <w:lang w:eastAsia="ru-RU" w:bidi="ru-RU"/>
        </w:rPr>
        <w:tab/>
        <w:t>поселения</w:t>
      </w:r>
      <w:r w:rsidRPr="000548DD">
        <w:rPr>
          <w:color w:val="000000"/>
          <w:sz w:val="28"/>
          <w:szCs w:val="28"/>
          <w:lang w:eastAsia="ru-RU" w:bidi="ru-RU"/>
        </w:rPr>
        <w:tab/>
        <w:t>Омского</w:t>
      </w:r>
      <w:r w:rsidRPr="000548DD">
        <w:rPr>
          <w:color w:val="000000"/>
          <w:sz w:val="28"/>
          <w:szCs w:val="28"/>
          <w:lang w:eastAsia="ru-RU" w:bidi="ru-RU"/>
        </w:rPr>
        <w:tab/>
        <w:t>муниципального района Омской</w:t>
      </w:r>
      <w:r w:rsidR="000548DD">
        <w:rPr>
          <w:sz w:val="28"/>
          <w:szCs w:val="28"/>
        </w:rPr>
        <w:t xml:space="preserve"> </w:t>
      </w:r>
      <w:r w:rsidRPr="000548DD">
        <w:rPr>
          <w:color w:val="000000"/>
          <w:sz w:val="28"/>
          <w:szCs w:val="28"/>
          <w:lang w:eastAsia="ru-RU" w:bidi="ru-RU"/>
        </w:rPr>
        <w:t>области бесхозяйственно содержимых жилых помещений, фактах использования собственником жилого помещения не по назначению, систематическом нарушении прав и интересов соседей;</w:t>
      </w:r>
    </w:p>
    <w:p w:rsidR="00D44F6D" w:rsidRPr="005C0C04" w:rsidRDefault="00D44F6D" w:rsidP="00D44F6D">
      <w:pPr>
        <w:pStyle w:val="2"/>
        <w:numPr>
          <w:ilvl w:val="0"/>
          <w:numId w:val="4"/>
        </w:numPr>
        <w:shd w:val="clear" w:color="auto" w:fill="auto"/>
        <w:ind w:left="20" w:right="4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осуществляет мероприятия по выявлению собственника жилых помещений, вынесения предупреждения о необходимости устранения выявленных нарушений;</w:t>
      </w:r>
    </w:p>
    <w:p w:rsidR="00D44F6D" w:rsidRPr="005C0C04" w:rsidRDefault="00D44F6D" w:rsidP="00D44F6D">
      <w:pPr>
        <w:pStyle w:val="2"/>
        <w:numPr>
          <w:ilvl w:val="0"/>
          <w:numId w:val="4"/>
        </w:numPr>
        <w:shd w:val="clear" w:color="auto" w:fill="auto"/>
        <w:ind w:left="20" w:right="4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в случае отказа собственника в устранении нарушений, либо отсутствия конкретных действий со стороны надлежащего лица, свидетельствующих об устранении выявленных нарушений принимает решение о необходимости обращения от имени Администрации в суд с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решения;</w:t>
      </w:r>
      <w:proofErr w:type="gramEnd"/>
    </w:p>
    <w:p w:rsidR="00D44F6D" w:rsidRPr="005C0C04" w:rsidRDefault="00D44F6D" w:rsidP="00D44F6D">
      <w:pPr>
        <w:pStyle w:val="2"/>
        <w:numPr>
          <w:ilvl w:val="0"/>
          <w:numId w:val="4"/>
        </w:numPr>
        <w:shd w:val="clear" w:color="auto" w:fill="auto"/>
        <w:ind w:left="20" w:right="4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 случае отсутствия собственника жилого помещения комиссией принимается решение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о необходимости постановки объекта на учет в качестве бесхозяйного в соответствии с положениями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статьи 225 Гражданского кодекса Российской Федерации и Приказа Минэкономразвития России от 10.12.2015 № 931 «Об установлении Порядка принятия на учет бесхозяйных недвижимых вещей».</w:t>
      </w:r>
    </w:p>
    <w:p w:rsidR="00D44F6D" w:rsidRPr="005C0C04" w:rsidRDefault="00D44F6D" w:rsidP="00D44F6D">
      <w:pPr>
        <w:pStyle w:val="2"/>
        <w:numPr>
          <w:ilvl w:val="1"/>
          <w:numId w:val="3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Комиссия вправе:</w:t>
      </w:r>
    </w:p>
    <w:p w:rsidR="00D44F6D" w:rsidRPr="005C0C04" w:rsidRDefault="00D44F6D" w:rsidP="00D44F6D">
      <w:pPr>
        <w:pStyle w:val="2"/>
        <w:numPr>
          <w:ilvl w:val="0"/>
          <w:numId w:val="5"/>
        </w:numPr>
        <w:shd w:val="clear" w:color="auto" w:fill="auto"/>
        <w:ind w:left="20" w:right="4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запрашивать в установленном порядке необходимые документы по вопросам, относящимся к ее компетенции;</w:t>
      </w:r>
    </w:p>
    <w:p w:rsidR="00D44F6D" w:rsidRPr="005C0C04" w:rsidRDefault="00D44F6D" w:rsidP="00D44F6D">
      <w:pPr>
        <w:pStyle w:val="2"/>
        <w:numPr>
          <w:ilvl w:val="0"/>
          <w:numId w:val="5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осуществлять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исполнением решений комиссии;</w:t>
      </w:r>
    </w:p>
    <w:p w:rsidR="00D44F6D" w:rsidRPr="005C0C04" w:rsidRDefault="00D44F6D" w:rsidP="00D44F6D">
      <w:pPr>
        <w:pStyle w:val="2"/>
        <w:numPr>
          <w:ilvl w:val="0"/>
          <w:numId w:val="5"/>
        </w:numPr>
        <w:shd w:val="clear" w:color="auto" w:fill="auto"/>
        <w:spacing w:after="294"/>
        <w:ind w:left="20" w:right="4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формировать рекомендации для направления в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Администрацию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но вопросам деятельности комиссии.</w:t>
      </w:r>
    </w:p>
    <w:p w:rsidR="00D44F6D" w:rsidRPr="005C0C04" w:rsidRDefault="00D44F6D" w:rsidP="00D44F6D">
      <w:pPr>
        <w:pStyle w:val="2"/>
        <w:numPr>
          <w:ilvl w:val="0"/>
          <w:numId w:val="3"/>
        </w:numPr>
        <w:shd w:val="clear" w:color="auto" w:fill="auto"/>
        <w:spacing w:after="278" w:line="230" w:lineRule="exact"/>
        <w:ind w:left="2780"/>
        <w:jc w:val="left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Порядок работы комиссии</w:t>
      </w:r>
    </w:p>
    <w:p w:rsidR="00335D61" w:rsidRPr="005C0C04" w:rsidRDefault="00D44F6D" w:rsidP="000548DD">
      <w:pPr>
        <w:pStyle w:val="2"/>
        <w:shd w:val="clear" w:color="auto" w:fill="auto"/>
        <w:tabs>
          <w:tab w:val="center" w:leader="underscore" w:pos="4748"/>
          <w:tab w:val="left" w:pos="5367"/>
        </w:tabs>
        <w:ind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4.1.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При поступлении в Администрацию обращений, содержащих факты о наличии на территории</w:t>
      </w:r>
      <w:r w:rsidR="000548DD">
        <w:rPr>
          <w:color w:val="000000"/>
          <w:sz w:val="28"/>
          <w:szCs w:val="28"/>
          <w:lang w:eastAsia="ru-RU" w:bidi="ru-RU"/>
        </w:rPr>
        <w:t xml:space="preserve"> Калининского </w:t>
      </w:r>
      <w:r w:rsidRPr="005C0C04">
        <w:rPr>
          <w:color w:val="000000"/>
          <w:sz w:val="28"/>
          <w:szCs w:val="28"/>
          <w:lang w:eastAsia="ru-RU" w:bidi="ru-RU"/>
        </w:rPr>
        <w:t>сельского поселения Омского</w:t>
      </w:r>
      <w:r w:rsidR="000548DD">
        <w:rPr>
          <w:color w:val="000000"/>
          <w:sz w:val="28"/>
          <w:szCs w:val="28"/>
          <w:lang w:eastAsia="ru-RU" w:bidi="ru-RU"/>
        </w:rPr>
        <w:t xml:space="preserve"> </w:t>
      </w:r>
      <w:r w:rsidR="00335D61" w:rsidRPr="005C0C04">
        <w:rPr>
          <w:color w:val="000000"/>
          <w:sz w:val="28"/>
          <w:szCs w:val="28"/>
          <w:lang w:eastAsia="ru-RU" w:bidi="ru-RU"/>
        </w:rPr>
        <w:t>муниципального района Омской области бесхозяйственно содержимых жилых помещений, помещений собственники, которых используют их не по назначению, систематически нарушают права и интересы соседей либо бесхозяйственно обращаются с жильем, допуская его разрушение (далее - бесхозяйственное содержание жилого помещения), они подлежат передаче в комиссию не позднее 3 дней с</w:t>
      </w:r>
      <w:proofErr w:type="gramEnd"/>
      <w:r w:rsidR="00335D61" w:rsidRPr="005C0C04">
        <w:rPr>
          <w:color w:val="000000"/>
          <w:sz w:val="28"/>
          <w:szCs w:val="28"/>
          <w:lang w:eastAsia="ru-RU" w:bidi="ru-RU"/>
        </w:rPr>
        <w:t xml:space="preserve"> момента регистрации в Администрации.</w:t>
      </w:r>
    </w:p>
    <w:p w:rsidR="00335D61" w:rsidRPr="005C0C04" w:rsidRDefault="00335D61" w:rsidP="00335D61">
      <w:pPr>
        <w:pStyle w:val="1"/>
        <w:numPr>
          <w:ilvl w:val="0"/>
          <w:numId w:val="6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При поступлении в комиссию указанных обращений председателем комиссии (а по его поручению членом комиссии) в течение 3 дней с момента поступления проводятся мероприятия по установлению собственника жилого помещения, установление его постоянного места жительства или пребывания.</w:t>
      </w:r>
    </w:p>
    <w:p w:rsidR="00335D61" w:rsidRPr="005C0C04" w:rsidRDefault="00335D61" w:rsidP="00335D61">
      <w:pPr>
        <w:pStyle w:val="1"/>
        <w:numPr>
          <w:ilvl w:val="0"/>
          <w:numId w:val="6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 течение 3 дней с момента получения информации о собственнике </w:t>
      </w:r>
      <w:r w:rsidRPr="005C0C04">
        <w:rPr>
          <w:color w:val="000000"/>
          <w:sz w:val="28"/>
          <w:szCs w:val="28"/>
          <w:lang w:eastAsia="ru-RU" w:bidi="ru-RU"/>
        </w:rPr>
        <w:lastRenderedPageBreak/>
        <w:t xml:space="preserve">жилого помещения комиссией осуществляется уведомление собственника жилого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помещения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о планируемом обследовании принадлежащего ему жилого помещения, необходимости присутствия при обследовании, обеспечении доступа в обследуемое жилое помещение. Уведомление направляется собственнику заказным письмом с уведомлением о вручении.</w:t>
      </w:r>
    </w:p>
    <w:p w:rsidR="00335D61" w:rsidRPr="005C0C04" w:rsidRDefault="00335D61" w:rsidP="00335D61">
      <w:pPr>
        <w:pStyle w:val="1"/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Дата обследования жилого помещения назначается с учетом почтового пробега и не может быть менее 15 календарных дней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с даты направления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соответствующего уведомления собственнику жилого помещения.</w:t>
      </w:r>
    </w:p>
    <w:p w:rsidR="00335D61" w:rsidRPr="005C0C04" w:rsidRDefault="00335D61" w:rsidP="00335D61">
      <w:pPr>
        <w:pStyle w:val="1"/>
        <w:numPr>
          <w:ilvl w:val="0"/>
          <w:numId w:val="6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 течение 2 дней с момента получения собственником уведомления о проведении обследования (либо возврата письма с пометкой о том, что оно не вручено адресату) комиссией осуществляется выезд для установления факта бесхозяйственного содержания жилого помещения.</w:t>
      </w:r>
    </w:p>
    <w:p w:rsidR="00335D61" w:rsidRPr="005C0C04" w:rsidRDefault="00335D61" w:rsidP="00335D61">
      <w:pPr>
        <w:pStyle w:val="1"/>
        <w:numPr>
          <w:ilvl w:val="0"/>
          <w:numId w:val="6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 ходе проведения мероприятий по установлению факта бесхозяйственного содержания комиссией проводится обследование указанного жилого помещения.</w:t>
      </w:r>
    </w:p>
    <w:p w:rsidR="00335D61" w:rsidRPr="005C0C04" w:rsidRDefault="00335D61" w:rsidP="00335D61">
      <w:pPr>
        <w:pStyle w:val="1"/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По результатам обследования комиссией составляется акт, в котором указывается следующее:</w:t>
      </w:r>
    </w:p>
    <w:p w:rsidR="00335D61" w:rsidRPr="005C0C04" w:rsidRDefault="00335D61" w:rsidP="00335D61">
      <w:pPr>
        <w:pStyle w:val="1"/>
        <w:numPr>
          <w:ilvl w:val="0"/>
          <w:numId w:val="7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основания проведения обследования;</w:t>
      </w:r>
    </w:p>
    <w:p w:rsidR="00335D61" w:rsidRPr="005C0C04" w:rsidRDefault="00335D61" w:rsidP="00335D61">
      <w:pPr>
        <w:pStyle w:val="1"/>
        <w:numPr>
          <w:ilvl w:val="0"/>
          <w:numId w:val="7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лица, присутствовавшие при проведении обследования;</w:t>
      </w:r>
    </w:p>
    <w:p w:rsidR="00335D61" w:rsidRPr="005C0C04" w:rsidRDefault="00335D61" w:rsidP="00335D61">
      <w:pPr>
        <w:pStyle w:val="1"/>
        <w:numPr>
          <w:ilvl w:val="0"/>
          <w:numId w:val="7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данные о местонахождении жилого помещения;</w:t>
      </w:r>
    </w:p>
    <w:p w:rsidR="00335D61" w:rsidRPr="005C0C04" w:rsidRDefault="00335D61" w:rsidP="00335D61">
      <w:pPr>
        <w:pStyle w:val="1"/>
        <w:numPr>
          <w:ilvl w:val="0"/>
          <w:numId w:val="7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данные о собственнике данного жилого помещения;</w:t>
      </w:r>
    </w:p>
    <w:p w:rsidR="00335D61" w:rsidRPr="005C0C04" w:rsidRDefault="00335D61" w:rsidP="00335D61">
      <w:pPr>
        <w:pStyle w:val="1"/>
        <w:numPr>
          <w:ilvl w:val="0"/>
          <w:numId w:val="7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сведения о наличии (отсутствии) нарушений и недостатков обследуемого жилого помещения;</w:t>
      </w:r>
    </w:p>
    <w:p w:rsidR="00335D61" w:rsidRPr="005C0C04" w:rsidRDefault="00335D61" w:rsidP="00335D61">
      <w:pPr>
        <w:pStyle w:val="1"/>
        <w:numPr>
          <w:ilvl w:val="0"/>
          <w:numId w:val="7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подписи членов комиссии, присутствовавших при проведении обследования.</w:t>
      </w:r>
    </w:p>
    <w:p w:rsidR="00335D61" w:rsidRPr="005C0C04" w:rsidRDefault="00335D61" w:rsidP="000548DD">
      <w:pPr>
        <w:pStyle w:val="1"/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В случае отказа собственника помещения от подписи в акте обследования, либо фактического отсутствия собственника при проведении обследования, предупреждении делается соответствующая отметка.</w:t>
      </w:r>
    </w:p>
    <w:p w:rsidR="00924117" w:rsidRPr="005C0C04" w:rsidRDefault="00924117" w:rsidP="000548DD">
      <w:pPr>
        <w:pStyle w:val="1"/>
        <w:shd w:val="clear" w:color="auto" w:fill="auto"/>
        <w:ind w:left="20" w:right="20" w:firstLine="688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Акт обследования, предупреждение составляется в 2-х экземплярах, один экземпляр подлежит вручению собственнику помещения, другой экземпляр направляется в материалы дела, хранящегося в комиссии.</w:t>
      </w:r>
    </w:p>
    <w:p w:rsidR="00924117" w:rsidRPr="005C0C04" w:rsidRDefault="00924117" w:rsidP="000548DD">
      <w:pPr>
        <w:pStyle w:val="1"/>
        <w:shd w:val="clear" w:color="auto" w:fill="auto"/>
        <w:ind w:left="20" w:right="20" w:firstLine="688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К указанным документам в обязательном порядке прилагаются фотоматериалы, составленные по результатам обследования жилых помещений.</w:t>
      </w:r>
    </w:p>
    <w:p w:rsidR="00924117" w:rsidRPr="005C0C04" w:rsidRDefault="000548DD" w:rsidP="000548DD">
      <w:pPr>
        <w:pStyle w:val="1"/>
        <w:shd w:val="clear" w:color="auto" w:fill="auto"/>
        <w:ind w:left="20" w:right="20" w:firstLine="68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="00924117" w:rsidRPr="005C0C04">
        <w:rPr>
          <w:color w:val="000000"/>
          <w:sz w:val="28"/>
          <w:szCs w:val="28"/>
          <w:lang w:eastAsia="ru-RU" w:bidi="ru-RU"/>
        </w:rPr>
        <w:t>овместно с актом обследования выдается предупреждение об устранении выявленных недостатков</w:t>
      </w:r>
    </w:p>
    <w:p w:rsidR="00924117" w:rsidRPr="005C0C04" w:rsidRDefault="00924117" w:rsidP="00924117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Материалы обследования, включающие в себя, акт обследования жилого помещения, фотоматериалы и иные документы, составленные при обследовании, в течение 2 рабочих дней с момента обследования передаются в комиссию для рассмотрения.</w:t>
      </w:r>
    </w:p>
    <w:p w:rsidR="00924117" w:rsidRPr="005C0C04" w:rsidRDefault="00924117" w:rsidP="000548DD">
      <w:pPr>
        <w:pStyle w:val="1"/>
        <w:shd w:val="clear" w:color="auto" w:fill="auto"/>
        <w:ind w:left="20" w:right="20" w:firstLine="688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Заседание комиссии должно быть собрано в течение 3 рабочих дней с момента поступления указанных материалов обследования.</w:t>
      </w:r>
    </w:p>
    <w:p w:rsidR="00924117" w:rsidRPr="005C0C04" w:rsidRDefault="00924117" w:rsidP="000548DD">
      <w:pPr>
        <w:pStyle w:val="1"/>
        <w:shd w:val="clear" w:color="auto" w:fill="auto"/>
        <w:ind w:left="20" w:right="20" w:firstLine="688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В случае подтверждения факта бесхозяйственного обращения с жилым помещением комиссией подготавливается предупреждение собственнику жилого помещения.</w:t>
      </w:r>
    </w:p>
    <w:p w:rsidR="00924117" w:rsidRPr="005C0C04" w:rsidRDefault="00924117" w:rsidP="000548DD">
      <w:pPr>
        <w:pStyle w:val="1"/>
        <w:shd w:val="clear" w:color="auto" w:fill="auto"/>
        <w:ind w:left="20" w:firstLine="688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Предупреждение содержит следующее:</w:t>
      </w:r>
    </w:p>
    <w:p w:rsidR="00924117" w:rsidRPr="005C0C04" w:rsidRDefault="00924117" w:rsidP="00924117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дата, номер, место составления предупреждения;</w:t>
      </w:r>
    </w:p>
    <w:p w:rsidR="00924117" w:rsidRPr="005C0C04" w:rsidRDefault="00924117" w:rsidP="00924117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выявленные нарушения;</w:t>
      </w:r>
    </w:p>
    <w:p w:rsidR="00924117" w:rsidRPr="005C0C04" w:rsidRDefault="00924117" w:rsidP="00924117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срок, устанавливаемый для устранения выявленных нарушений;</w:t>
      </w:r>
    </w:p>
    <w:p w:rsidR="00924117" w:rsidRPr="005C0C04" w:rsidRDefault="00924117" w:rsidP="00924117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подпись лица, получившего предупреждение;</w:t>
      </w:r>
    </w:p>
    <w:p w:rsidR="00924117" w:rsidRPr="005C0C04" w:rsidRDefault="00924117" w:rsidP="00924117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подписи присутствующих членов комиссии.</w:t>
      </w:r>
    </w:p>
    <w:p w:rsidR="00924117" w:rsidRPr="005C0C04" w:rsidRDefault="00924117" w:rsidP="000548DD">
      <w:pPr>
        <w:pStyle w:val="1"/>
        <w:shd w:val="clear" w:color="auto" w:fill="auto"/>
        <w:ind w:left="20" w:right="20" w:firstLine="688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lastRenderedPageBreak/>
        <w:t>В течение 2 рабочих дней с момента вынесения предупреждения комиссией обеспечивается направление такого предупреждения совместно с актом обследования, фотоматериалами, собственнику жилого помещения. Указанные документы направляются собственнику заказным письмом с уведомлением о вручении.</w:t>
      </w:r>
    </w:p>
    <w:p w:rsidR="00924117" w:rsidRPr="005C0C04" w:rsidRDefault="00924117" w:rsidP="000548DD">
      <w:pPr>
        <w:pStyle w:val="1"/>
        <w:shd w:val="clear" w:color="auto" w:fill="auto"/>
        <w:ind w:left="20" w:right="20" w:firstLine="688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Срок, установленный для устранения выявленных нарушений и указанный в предупреждении, должен быть не менее 20 рабочих дней.</w:t>
      </w:r>
    </w:p>
    <w:p w:rsidR="00924117" w:rsidRPr="005C0C04" w:rsidRDefault="00924117" w:rsidP="00924117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Срок, установленный для устранения выявленных нарушений и указанный в предупреждении, начинает исчисляться с момента получения уведомления о вручении собственнику жилого помещения письма.</w:t>
      </w:r>
    </w:p>
    <w:p w:rsidR="00924117" w:rsidRPr="005C0C04" w:rsidRDefault="00924117" w:rsidP="00924117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По истечении срока, указанного в предупреждении, комиссией осуществляется повторный выезд для обследования жилых помещений.</w:t>
      </w:r>
    </w:p>
    <w:p w:rsidR="00924117" w:rsidRPr="005C0C04" w:rsidRDefault="00924117" w:rsidP="00924117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По результатам выезда составляется акт обследования, который подлежит рассмотрению в рамках заседания комиссии.</w:t>
      </w:r>
    </w:p>
    <w:p w:rsidR="00924117" w:rsidRPr="005C0C04" w:rsidRDefault="00924117" w:rsidP="00924117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Заседание комиссии по результатам повторного обследования проводится не позднее 3 рабочих дней с момента проведения повторного обследования.</w:t>
      </w:r>
    </w:p>
    <w:p w:rsidR="00924117" w:rsidRPr="005C0C04" w:rsidRDefault="00924117" w:rsidP="00924117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Собственник извещается о времени и месте заседания посредством телефонограммы либо заказного письма с уведомлением о вручении.</w:t>
      </w:r>
    </w:p>
    <w:p w:rsidR="00924117" w:rsidRPr="000548DD" w:rsidRDefault="00924117" w:rsidP="00924117">
      <w:pPr>
        <w:pStyle w:val="1"/>
        <w:numPr>
          <w:ilvl w:val="0"/>
          <w:numId w:val="8"/>
        </w:numPr>
        <w:shd w:val="clear" w:color="auto" w:fill="auto"/>
        <w:spacing w:line="283" w:lineRule="exact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По итогам заседания комиссией принимается одно из следующих решений: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об отсутствии факта бесхозяйственного содержания жилого помещения;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об устранении собственником жилого помещения нарушений, выявленных в ходе обследования;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 предоставлении собственнику жилого помещения повторного срока для устранения нарушения (в случае предоставления собственником соответствующего мотивированного ходатайства);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о необходимости направления в адрес Администрации письма о проведении мероприятий по подготовке в суд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искового заявления о продаже с публичных торгов такого жилого п</w:t>
      </w:r>
      <w:r w:rsidR="000548DD">
        <w:rPr>
          <w:color w:val="000000"/>
          <w:sz w:val="28"/>
          <w:szCs w:val="28"/>
          <w:lang w:eastAsia="ru-RU" w:bidi="ru-RU"/>
        </w:rPr>
        <w:t>омещения с выплатой собственнику</w:t>
      </w:r>
      <w:r w:rsidRPr="005C0C04">
        <w:rPr>
          <w:color w:val="000000"/>
          <w:sz w:val="28"/>
          <w:szCs w:val="28"/>
          <w:lang w:eastAsia="ru-RU" w:bidi="ru-RU"/>
        </w:rPr>
        <w:t xml:space="preserve"> вырученных от продажи средств за вычетом расходов на исполнение судебного решения.</w:t>
      </w:r>
    </w:p>
    <w:p w:rsidR="00924117" w:rsidRPr="005C0C04" w:rsidRDefault="00924117" w:rsidP="00924117">
      <w:pPr>
        <w:pStyle w:val="1"/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Указанное письмо направляется в адрес Администрации в течение 2 рабочих дней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с даты принятия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такого решения комиссией.</w:t>
      </w:r>
    </w:p>
    <w:p w:rsidR="00924117" w:rsidRPr="005C0C04" w:rsidRDefault="00924117" w:rsidP="00924117">
      <w:pPr>
        <w:pStyle w:val="1"/>
        <w:numPr>
          <w:ilvl w:val="0"/>
          <w:numId w:val="11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 случае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если в ходе проведения мероприятий по установлению собственника жилого помещения будет установлено, что данное жилое помещение не имеет собственника, комиссией проводятся мероприятия, предусмотренные пунктами 4.1. - 4.6. настоящего Положения.</w:t>
      </w:r>
    </w:p>
    <w:p w:rsidR="00924117" w:rsidRPr="005C0C04" w:rsidRDefault="00924117" w:rsidP="00924117">
      <w:pPr>
        <w:pStyle w:val="1"/>
        <w:shd w:val="clear" w:color="auto" w:fill="auto"/>
        <w:ind w:left="20" w:right="20" w:firstLine="800"/>
        <w:rPr>
          <w:sz w:val="28"/>
          <w:szCs w:val="28"/>
        </w:rPr>
      </w:pPr>
      <w:proofErr w:type="gramStart"/>
      <w:r w:rsidRPr="005C0C04">
        <w:rPr>
          <w:color w:val="000000"/>
          <w:sz w:val="28"/>
          <w:szCs w:val="28"/>
          <w:lang w:eastAsia="ru-RU" w:bidi="ru-RU"/>
        </w:rPr>
        <w:t>По результатам проведения указанных мероприятий в адрес сельского поселения на территории, которого располагается жилое помещение, в течение 2 рабочих дней направляется соответствующее письмо о необходимости осуществления мероприятий в соответствии с положениями статьи 225 Гражданского кодекса Российской Федерации и Приказа Минэкономразвития России от 10.12.2015 № 931 «Об установлении Порядка принятия на учет бесхозяйных недвижимых вещей».</w:t>
      </w:r>
      <w:proofErr w:type="gramEnd"/>
    </w:p>
    <w:p w:rsidR="00924117" w:rsidRPr="005C0C04" w:rsidRDefault="00924117" w:rsidP="00924117">
      <w:pPr>
        <w:pStyle w:val="1"/>
        <w:numPr>
          <w:ilvl w:val="0"/>
          <w:numId w:val="11"/>
        </w:numPr>
        <w:shd w:val="clear" w:color="auto" w:fill="auto"/>
        <w:spacing w:after="294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 случае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если в ходе первичного обследования жилого помещения установлено отсутствие факта бесхозяйственного содержания жилого помещения, комиссией соответствующая информация направляется в Администрацию для подготовки ответа заявителю.</w:t>
      </w:r>
    </w:p>
    <w:p w:rsidR="00924117" w:rsidRPr="005C0C04" w:rsidRDefault="00924117" w:rsidP="00924117">
      <w:pPr>
        <w:pStyle w:val="1"/>
        <w:shd w:val="clear" w:color="auto" w:fill="auto"/>
        <w:spacing w:after="272" w:line="230" w:lineRule="exact"/>
        <w:jc w:val="center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lastRenderedPageBreak/>
        <w:t>5. Регламент работы комиссии</w:t>
      </w:r>
    </w:p>
    <w:p w:rsidR="00924117" w:rsidRPr="005C0C04" w:rsidRDefault="00924117" w:rsidP="00924117">
      <w:pPr>
        <w:pStyle w:val="1"/>
        <w:numPr>
          <w:ilvl w:val="0"/>
          <w:numId w:val="12"/>
        </w:numPr>
        <w:shd w:val="clear" w:color="auto" w:fill="auto"/>
        <w:spacing w:line="293" w:lineRule="exact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Комиссия образуется в составе председателя комиссии, секретаря комиссии, членов комиссии.</w:t>
      </w:r>
    </w:p>
    <w:p w:rsidR="00924117" w:rsidRPr="005C0C04" w:rsidRDefault="00924117" w:rsidP="00924117">
      <w:pPr>
        <w:pStyle w:val="1"/>
        <w:numPr>
          <w:ilvl w:val="0"/>
          <w:numId w:val="12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Основными формами работы комиссии являются: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выездные обследования;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заседания комиссии.</w:t>
      </w:r>
    </w:p>
    <w:p w:rsidR="00924117" w:rsidRPr="005C0C04" w:rsidRDefault="00924117" w:rsidP="00924117">
      <w:pPr>
        <w:pStyle w:val="1"/>
        <w:shd w:val="clear" w:color="auto" w:fill="auto"/>
        <w:spacing w:line="302" w:lineRule="exact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5.3.Заседание комиссии, выездное обследование считаются правомочными, если на них присутствует половина членов комиссии.</w:t>
      </w:r>
    </w:p>
    <w:p w:rsidR="00924117" w:rsidRPr="005C0C04" w:rsidRDefault="00924117" w:rsidP="00924117">
      <w:pPr>
        <w:pStyle w:val="1"/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5.4. Председатель комиссии выполняет следующие функции: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осуществляет общее руководство деятельностью комиссии;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проводит заседания комиссии;</w:t>
      </w:r>
    </w:p>
    <w:p w:rsidR="00924117" w:rsidRPr="005C0C04" w:rsidRDefault="00924117" w:rsidP="00924117">
      <w:pPr>
        <w:pStyle w:val="1"/>
        <w:numPr>
          <w:ilvl w:val="0"/>
          <w:numId w:val="10"/>
        </w:numPr>
        <w:shd w:val="clear" w:color="auto" w:fill="auto"/>
        <w:spacing w:line="302" w:lineRule="exact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 пределах своих полномочий участвует в голосовании при вынесении решения;</w:t>
      </w:r>
    </w:p>
    <w:p w:rsidR="00924117" w:rsidRPr="000548DD" w:rsidRDefault="00924117" w:rsidP="00924117">
      <w:pPr>
        <w:pStyle w:val="1"/>
        <w:numPr>
          <w:ilvl w:val="0"/>
          <w:numId w:val="10"/>
        </w:numPr>
        <w:shd w:val="clear" w:color="auto" w:fill="auto"/>
        <w:spacing w:line="302" w:lineRule="exact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осуществляет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ходом исполнения решений комиссии.</w:t>
      </w:r>
    </w:p>
    <w:p w:rsidR="00924117" w:rsidRPr="005C0C04" w:rsidRDefault="00924117" w:rsidP="00924117">
      <w:pPr>
        <w:pStyle w:val="1"/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В случае отсутствия председателя его полномочия исполняет заместитель председателя комиссии, который избирается на заседании из числа членов комиссии большинством голосов от числа присутствующих членов конкурсной комиссии.</w:t>
      </w:r>
    </w:p>
    <w:p w:rsidR="00924117" w:rsidRPr="005C0C04" w:rsidRDefault="00924117" w:rsidP="00924117">
      <w:pPr>
        <w:pStyle w:val="1"/>
        <w:numPr>
          <w:ilvl w:val="0"/>
          <w:numId w:val="13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Секретарь комиссии выполняет следующие функции: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осуществляет подготовку материалов к заседаниям комиссии;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участвует в голосовании при вынесении решения;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извещает членов комиссии о месте, дате и времени проведения заседания комиссии;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ведет протоколы заседаний комиссии, готовит выписки из протоколов заседаний комиссии;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готовит акты обследования жилых помещений, предупреждения, выдаваемые комиссией, уведомления о проведении обследования жилых помещений, иные документы по результатам деятельности комиссии;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осуществляет иные функции по поручению председателя комиссии.</w:t>
      </w:r>
    </w:p>
    <w:p w:rsidR="00924117" w:rsidRPr="005C0C04" w:rsidRDefault="00924117" w:rsidP="00924117">
      <w:pPr>
        <w:pStyle w:val="1"/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В период отсутствия секретаря комиссии его обязанности возлагаются</w:t>
      </w:r>
    </w:p>
    <w:p w:rsidR="00924117" w:rsidRPr="005C0C04" w:rsidRDefault="00924117" w:rsidP="00924117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на одного из членов комиссии по решению председательствующего на заседании комиссии.</w:t>
      </w:r>
    </w:p>
    <w:p w:rsidR="00924117" w:rsidRPr="005C0C04" w:rsidRDefault="00924117" w:rsidP="00924117">
      <w:pPr>
        <w:pStyle w:val="1"/>
        <w:numPr>
          <w:ilvl w:val="0"/>
          <w:numId w:val="13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участвуют в заседании комиссии и его подготовке;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предварительно (до заседания комиссии) знакомятся с материалами по вопросам, выносимым на ее рассмотрение;</w:t>
      </w:r>
    </w:p>
    <w:p w:rsidR="00924117" w:rsidRPr="005C0C04" w:rsidRDefault="00924117" w:rsidP="00924117">
      <w:pPr>
        <w:pStyle w:val="1"/>
        <w:numPr>
          <w:ilvl w:val="0"/>
          <w:numId w:val="14"/>
        </w:numPr>
        <w:shd w:val="clear" w:color="auto" w:fill="auto"/>
        <w:ind w:lef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участвуют в голосовании при вынесении решения.</w:t>
      </w:r>
    </w:p>
    <w:p w:rsidR="00924117" w:rsidRPr="005C0C04" w:rsidRDefault="00924117" w:rsidP="00924117">
      <w:pPr>
        <w:pStyle w:val="1"/>
        <w:numPr>
          <w:ilvl w:val="0"/>
          <w:numId w:val="13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Извещение членов комиссии о месте, дате, времени проведения заседания комиссии осуществляется в срок не </w:t>
      </w:r>
      <w:proofErr w:type="gramStart"/>
      <w:r w:rsidRPr="005C0C04">
        <w:rPr>
          <w:color w:val="000000"/>
          <w:sz w:val="28"/>
          <w:szCs w:val="28"/>
          <w:lang w:eastAsia="ru-RU" w:bidi="ru-RU"/>
        </w:rPr>
        <w:t>позднее</w:t>
      </w:r>
      <w:proofErr w:type="gramEnd"/>
      <w:r w:rsidRPr="005C0C04">
        <w:rPr>
          <w:color w:val="000000"/>
          <w:sz w:val="28"/>
          <w:szCs w:val="28"/>
          <w:lang w:eastAsia="ru-RU" w:bidi="ru-RU"/>
        </w:rPr>
        <w:t xml:space="preserve"> чем за два дня до даты проведения заседания комиссии.</w:t>
      </w:r>
    </w:p>
    <w:p w:rsidR="00924117" w:rsidRPr="005C0C04" w:rsidRDefault="00924117" w:rsidP="00924117">
      <w:pPr>
        <w:pStyle w:val="1"/>
        <w:numPr>
          <w:ilvl w:val="0"/>
          <w:numId w:val="13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Решение комиссии принимается простым большинством голосов присутствующих на заседании членов комиссии.</w:t>
      </w:r>
    </w:p>
    <w:p w:rsidR="00924117" w:rsidRPr="005C0C04" w:rsidRDefault="00924117" w:rsidP="00924117">
      <w:pPr>
        <w:pStyle w:val="1"/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>При голосовании каждый член комиссии имеет один голос. В случае равенства голосов председатель комиссии имеет право решающего голоса.</w:t>
      </w:r>
    </w:p>
    <w:p w:rsidR="00924117" w:rsidRPr="005C0C04" w:rsidRDefault="00924117" w:rsidP="00924117">
      <w:pPr>
        <w:pStyle w:val="1"/>
        <w:numPr>
          <w:ilvl w:val="0"/>
          <w:numId w:val="13"/>
        </w:numPr>
        <w:shd w:val="clear" w:color="auto" w:fill="auto"/>
        <w:ind w:left="20" w:right="20" w:firstLine="800"/>
        <w:rPr>
          <w:sz w:val="28"/>
          <w:szCs w:val="28"/>
        </w:rPr>
      </w:pPr>
      <w:r w:rsidRPr="005C0C04">
        <w:rPr>
          <w:color w:val="000000"/>
          <w:sz w:val="28"/>
          <w:szCs w:val="28"/>
          <w:lang w:eastAsia="ru-RU" w:bidi="ru-RU"/>
        </w:rPr>
        <w:t xml:space="preserve"> Принятое комиссией решение оформляется протоколом заседания комиссии, который подписывается председательствующим на заседании комиссии.</w:t>
      </w:r>
    </w:p>
    <w:sectPr w:rsidR="00924117" w:rsidRPr="005C0C04" w:rsidSect="00BA5AF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7C5"/>
    <w:multiLevelType w:val="multilevel"/>
    <w:tmpl w:val="3906F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5553E"/>
    <w:multiLevelType w:val="multilevel"/>
    <w:tmpl w:val="D3B2E9E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C70E7"/>
    <w:multiLevelType w:val="multilevel"/>
    <w:tmpl w:val="4F10A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13641"/>
    <w:multiLevelType w:val="multilevel"/>
    <w:tmpl w:val="51AC9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45407"/>
    <w:multiLevelType w:val="multilevel"/>
    <w:tmpl w:val="8E664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606E3"/>
    <w:multiLevelType w:val="multilevel"/>
    <w:tmpl w:val="E1A2A3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E5E9F"/>
    <w:multiLevelType w:val="multilevel"/>
    <w:tmpl w:val="A01E4C8A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9307F"/>
    <w:multiLevelType w:val="multilevel"/>
    <w:tmpl w:val="792863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C2F0B"/>
    <w:multiLevelType w:val="multilevel"/>
    <w:tmpl w:val="E0B2B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503467"/>
    <w:multiLevelType w:val="multilevel"/>
    <w:tmpl w:val="0F6269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74B02"/>
    <w:multiLevelType w:val="multilevel"/>
    <w:tmpl w:val="852A19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50008"/>
    <w:multiLevelType w:val="multilevel"/>
    <w:tmpl w:val="BB5A008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0C0F4F"/>
    <w:multiLevelType w:val="multilevel"/>
    <w:tmpl w:val="E5988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A16E4C"/>
    <w:multiLevelType w:val="multilevel"/>
    <w:tmpl w:val="45368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A"/>
    <w:rsid w:val="000548DD"/>
    <w:rsid w:val="000C1AD0"/>
    <w:rsid w:val="002E28E3"/>
    <w:rsid w:val="00335D61"/>
    <w:rsid w:val="003F5AD7"/>
    <w:rsid w:val="004A676A"/>
    <w:rsid w:val="005C0C04"/>
    <w:rsid w:val="005E7DE5"/>
    <w:rsid w:val="0090360A"/>
    <w:rsid w:val="00924117"/>
    <w:rsid w:val="0099641E"/>
    <w:rsid w:val="00A3052C"/>
    <w:rsid w:val="00A937E9"/>
    <w:rsid w:val="00AF5EEE"/>
    <w:rsid w:val="00B8362F"/>
    <w:rsid w:val="00BA5AF9"/>
    <w:rsid w:val="00CC08CB"/>
    <w:rsid w:val="00D20658"/>
    <w:rsid w:val="00D44F6D"/>
    <w:rsid w:val="00E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2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2E28E3"/>
    <w:rPr>
      <w:rFonts w:ascii="Times New Roman" w:eastAsia="Times New Roman" w:hAnsi="Times New Roman" w:cs="Times New Roman"/>
      <w:color w:val="000000"/>
      <w:spacing w:val="2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E28E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No Spacing"/>
    <w:uiPriority w:val="1"/>
    <w:qFormat/>
    <w:rsid w:val="00AF5EEE"/>
    <w:pPr>
      <w:spacing w:after="0" w:line="240" w:lineRule="auto"/>
    </w:pPr>
  </w:style>
  <w:style w:type="paragraph" w:customStyle="1" w:styleId="2">
    <w:name w:val="Основной текст2"/>
    <w:basedOn w:val="a"/>
    <w:rsid w:val="00D44F6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2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2E28E3"/>
    <w:rPr>
      <w:rFonts w:ascii="Times New Roman" w:eastAsia="Times New Roman" w:hAnsi="Times New Roman" w:cs="Times New Roman"/>
      <w:color w:val="000000"/>
      <w:spacing w:val="2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E28E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No Spacing"/>
    <w:uiPriority w:val="1"/>
    <w:qFormat/>
    <w:rsid w:val="00AF5EEE"/>
    <w:pPr>
      <w:spacing w:after="0" w:line="240" w:lineRule="auto"/>
    </w:pPr>
  </w:style>
  <w:style w:type="paragraph" w:customStyle="1" w:styleId="2">
    <w:name w:val="Основной текст2"/>
    <w:basedOn w:val="a"/>
    <w:rsid w:val="00D44F6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2019-10-14T05:41:00Z</dcterms:created>
  <dcterms:modified xsi:type="dcterms:W3CDTF">2019-10-18T03:39:00Z</dcterms:modified>
</cp:coreProperties>
</file>